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5A" w:rsidRDefault="00A7063F" w:rsidP="00684ACD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Доверенность</w:t>
      </w:r>
    </w:p>
    <w:p w:rsidR="0073525A" w:rsidRPr="0073525A" w:rsidRDefault="0073525A" w:rsidP="0073525A">
      <w:pPr>
        <w:spacing w:line="312" w:lineRule="auto"/>
        <w:rPr>
          <w:sz w:val="26"/>
          <w:szCs w:val="26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1605A" w:rsidRPr="00320674">
        <w:trPr>
          <w:trHeight w:val="280"/>
        </w:trPr>
        <w:tc>
          <w:tcPr>
            <w:tcW w:w="4785" w:type="dxa"/>
          </w:tcPr>
          <w:p w:rsidR="0081605A" w:rsidRPr="0073525A" w:rsidRDefault="00320674" w:rsidP="0073525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320674">
              <w:rPr>
                <w:sz w:val="24"/>
                <w:szCs w:val="24"/>
                <w:highlight w:val="yellow"/>
              </w:rPr>
              <w:t>г</w:t>
            </w:r>
            <w:r w:rsidR="00A7063F">
              <w:rPr>
                <w:sz w:val="24"/>
                <w:szCs w:val="24"/>
                <w:highlight w:val="yellow"/>
              </w:rPr>
              <w:t>.</w:t>
            </w:r>
            <w:r w:rsidRPr="00320674">
              <w:rPr>
                <w:sz w:val="24"/>
                <w:szCs w:val="24"/>
                <w:highlight w:val="yellow"/>
              </w:rPr>
              <w:t>Казань</w:t>
            </w:r>
            <w:proofErr w:type="spellEnd"/>
          </w:p>
        </w:tc>
        <w:tc>
          <w:tcPr>
            <w:tcW w:w="4786" w:type="dxa"/>
          </w:tcPr>
          <w:p w:rsidR="0081605A" w:rsidRPr="00320674" w:rsidRDefault="0073525A" w:rsidP="00A7063F">
            <w:pPr>
              <w:spacing w:line="312" w:lineRule="auto"/>
              <w:jc w:val="right"/>
              <w:rPr>
                <w:sz w:val="24"/>
                <w:szCs w:val="24"/>
                <w:highlight w:val="yellow"/>
              </w:rPr>
            </w:pPr>
            <w:r w:rsidRPr="00320674">
              <w:rPr>
                <w:sz w:val="24"/>
                <w:szCs w:val="24"/>
                <w:highlight w:val="yellow"/>
              </w:rPr>
              <w:t>«</w:t>
            </w:r>
            <w:r w:rsidR="00320674" w:rsidRPr="00320674">
              <w:rPr>
                <w:sz w:val="24"/>
                <w:szCs w:val="24"/>
                <w:highlight w:val="yellow"/>
              </w:rPr>
              <w:t>16</w:t>
            </w:r>
            <w:r w:rsidRPr="00320674">
              <w:rPr>
                <w:sz w:val="24"/>
                <w:szCs w:val="24"/>
                <w:highlight w:val="yellow"/>
              </w:rPr>
              <w:t xml:space="preserve">» </w:t>
            </w:r>
            <w:r w:rsidR="00320674" w:rsidRPr="00320674">
              <w:rPr>
                <w:sz w:val="24"/>
                <w:szCs w:val="24"/>
                <w:highlight w:val="yellow"/>
              </w:rPr>
              <w:t>октября 2017</w:t>
            </w:r>
            <w:r w:rsidR="00A7063F">
              <w:rPr>
                <w:sz w:val="24"/>
                <w:szCs w:val="24"/>
                <w:highlight w:val="yellow"/>
              </w:rPr>
              <w:t xml:space="preserve"> г.</w:t>
            </w:r>
          </w:p>
        </w:tc>
      </w:tr>
    </w:tbl>
    <w:p w:rsidR="0081605A" w:rsidRPr="0073525A" w:rsidRDefault="0081605A" w:rsidP="0073525A">
      <w:pPr>
        <w:spacing w:line="312" w:lineRule="auto"/>
        <w:rPr>
          <w:sz w:val="24"/>
          <w:szCs w:val="24"/>
        </w:rPr>
      </w:pPr>
    </w:p>
    <w:p w:rsidR="0081605A" w:rsidRPr="0073525A" w:rsidRDefault="00320674" w:rsidP="00320674">
      <w:pPr>
        <w:spacing w:line="312" w:lineRule="auto"/>
        <w:ind w:firstLine="567"/>
        <w:jc w:val="both"/>
        <w:rPr>
          <w:sz w:val="24"/>
          <w:szCs w:val="24"/>
        </w:rPr>
      </w:pPr>
      <w:r w:rsidRPr="00320674">
        <w:rPr>
          <w:sz w:val="24"/>
          <w:szCs w:val="24"/>
          <w:highlight w:val="yellow"/>
        </w:rPr>
        <w:t>Общество с ограниченной ответственностью «ХХХ»</w:t>
      </w:r>
      <w:r>
        <w:rPr>
          <w:b/>
          <w:sz w:val="24"/>
          <w:szCs w:val="24"/>
        </w:rPr>
        <w:t xml:space="preserve"> </w:t>
      </w:r>
      <w:r w:rsidR="0073525A" w:rsidRPr="0073525A">
        <w:rPr>
          <w:sz w:val="24"/>
          <w:szCs w:val="24"/>
        </w:rPr>
        <w:t>(ОГРН:</w:t>
      </w:r>
      <w:r>
        <w:rPr>
          <w:sz w:val="24"/>
          <w:szCs w:val="24"/>
        </w:rPr>
        <w:t xml:space="preserve"> </w:t>
      </w:r>
      <w:r w:rsidRPr="00320674">
        <w:rPr>
          <w:sz w:val="24"/>
          <w:szCs w:val="24"/>
          <w:highlight w:val="yellow"/>
        </w:rPr>
        <w:t>160000000000</w:t>
      </w:r>
      <w:r w:rsidR="0073525A">
        <w:rPr>
          <w:sz w:val="24"/>
          <w:szCs w:val="24"/>
        </w:rPr>
        <w:t xml:space="preserve">, </w:t>
      </w:r>
      <w:r w:rsidR="0073525A" w:rsidRPr="0073525A">
        <w:rPr>
          <w:sz w:val="24"/>
          <w:szCs w:val="24"/>
        </w:rPr>
        <w:t>ИНН:</w:t>
      </w:r>
      <w:r>
        <w:rPr>
          <w:sz w:val="24"/>
          <w:szCs w:val="24"/>
        </w:rPr>
        <w:t xml:space="preserve"> </w:t>
      </w:r>
      <w:r w:rsidRPr="00320674">
        <w:rPr>
          <w:sz w:val="24"/>
          <w:szCs w:val="24"/>
          <w:highlight w:val="yellow"/>
        </w:rPr>
        <w:t>16000000000</w:t>
      </w:r>
      <w:r w:rsidR="0073525A" w:rsidRPr="0073525A">
        <w:rPr>
          <w:sz w:val="24"/>
          <w:szCs w:val="24"/>
        </w:rPr>
        <w:t xml:space="preserve">,  юридический адрес: </w:t>
      </w:r>
      <w:r w:rsidRPr="00320674">
        <w:rPr>
          <w:sz w:val="24"/>
          <w:szCs w:val="24"/>
          <w:highlight w:val="yellow"/>
        </w:rPr>
        <w:t xml:space="preserve">РТ, </w:t>
      </w:r>
      <w:proofErr w:type="spellStart"/>
      <w:r w:rsidRPr="00320674">
        <w:rPr>
          <w:sz w:val="24"/>
          <w:szCs w:val="24"/>
          <w:highlight w:val="yellow"/>
        </w:rPr>
        <w:t>г.Казань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ул.ХХХХХ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д.Х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оф.Х</w:t>
      </w:r>
      <w:proofErr w:type="spellEnd"/>
      <w:r w:rsidR="0073525A" w:rsidRPr="0073525A">
        <w:rPr>
          <w:sz w:val="24"/>
          <w:szCs w:val="24"/>
        </w:rPr>
        <w:t xml:space="preserve">)  в лице </w:t>
      </w:r>
      <w:r w:rsidRPr="00320674">
        <w:rPr>
          <w:sz w:val="24"/>
          <w:szCs w:val="24"/>
          <w:highlight w:val="yellow"/>
        </w:rPr>
        <w:t>Директора Иванова Ивана Ивановича</w:t>
      </w:r>
      <w:r>
        <w:rPr>
          <w:sz w:val="24"/>
          <w:szCs w:val="24"/>
        </w:rPr>
        <w:t xml:space="preserve"> </w:t>
      </w:r>
      <w:r w:rsidR="0073525A" w:rsidRPr="0073525A">
        <w:rPr>
          <w:sz w:val="24"/>
          <w:szCs w:val="24"/>
        </w:rPr>
        <w:t xml:space="preserve">настоящей доверенностью уполномочивает: 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НКО «Республиканский фонд поддержки» (ОГРН: 1171690062972, ИНН: 1655388523, юридический адрес: </w:t>
      </w:r>
      <w:r w:rsidR="00C751A6">
        <w:rPr>
          <w:color w:val="auto"/>
          <w:sz w:val="24"/>
          <w:szCs w:val="24"/>
        </w:rPr>
        <w:t xml:space="preserve">420107, Республика Татарстан, город Казань, улица </w:t>
      </w:r>
      <w:proofErr w:type="spellStart"/>
      <w:r w:rsidR="00C751A6">
        <w:rPr>
          <w:color w:val="auto"/>
          <w:sz w:val="24"/>
          <w:szCs w:val="24"/>
        </w:rPr>
        <w:t>Хади</w:t>
      </w:r>
      <w:proofErr w:type="spellEnd"/>
      <w:r w:rsidR="00C751A6">
        <w:rPr>
          <w:color w:val="auto"/>
          <w:sz w:val="24"/>
          <w:szCs w:val="24"/>
        </w:rPr>
        <w:t xml:space="preserve"> </w:t>
      </w:r>
      <w:proofErr w:type="spellStart"/>
      <w:r w:rsidR="00C751A6">
        <w:rPr>
          <w:color w:val="auto"/>
          <w:sz w:val="24"/>
          <w:szCs w:val="24"/>
        </w:rPr>
        <w:t>Такташа</w:t>
      </w:r>
      <w:proofErr w:type="spellEnd"/>
      <w:r w:rsidR="00C751A6">
        <w:rPr>
          <w:color w:val="auto"/>
          <w:sz w:val="24"/>
          <w:szCs w:val="24"/>
        </w:rPr>
        <w:t>, дом 41, помещение 1023</w:t>
      </w:r>
      <w:bookmarkStart w:id="0" w:name="_GoBack"/>
      <w:bookmarkEnd w:id="0"/>
      <w:r w:rsidRPr="0073525A">
        <w:rPr>
          <w:sz w:val="24"/>
          <w:szCs w:val="24"/>
        </w:rPr>
        <w:t xml:space="preserve">) на совершение следующих действий: 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- представлять интересы доверителя в Государственной корпорации «Агентство по страхованию вкладов» по вопросам получения выписки из реестра требований кредиторов </w:t>
      </w:r>
      <w:r w:rsidR="00320674" w:rsidRPr="00320674">
        <w:rPr>
          <w:sz w:val="24"/>
          <w:szCs w:val="24"/>
          <w:highlight w:val="yellow"/>
        </w:rPr>
        <w:t>ПАО «</w:t>
      </w:r>
      <w:proofErr w:type="spellStart"/>
      <w:r w:rsidR="00320674" w:rsidRPr="00320674">
        <w:rPr>
          <w:sz w:val="24"/>
          <w:szCs w:val="24"/>
          <w:highlight w:val="yellow"/>
        </w:rPr>
        <w:t>Татфондбанк</w:t>
      </w:r>
      <w:proofErr w:type="spellEnd"/>
      <w:r w:rsidR="00320674" w:rsidRPr="00320674">
        <w:rPr>
          <w:sz w:val="24"/>
          <w:szCs w:val="24"/>
          <w:highlight w:val="yellow"/>
        </w:rPr>
        <w:t>»</w:t>
      </w:r>
      <w:r w:rsidRPr="0073525A">
        <w:rPr>
          <w:sz w:val="24"/>
          <w:szCs w:val="24"/>
        </w:rPr>
        <w:t xml:space="preserve"> о размере, составе и об очередности удовлетворения этих требований, а также иной информации, которую в соответствии с действующим законодательством РФ вправе получить кредитор.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- подписывать заявления на получение соответствующей информации, выписок из реестра требований кредиторов </w:t>
      </w:r>
      <w:r w:rsidR="00320674" w:rsidRPr="00320674">
        <w:rPr>
          <w:sz w:val="24"/>
          <w:szCs w:val="24"/>
          <w:highlight w:val="yellow"/>
        </w:rPr>
        <w:t>ПАО «</w:t>
      </w:r>
      <w:proofErr w:type="spellStart"/>
      <w:proofErr w:type="gramStart"/>
      <w:r w:rsidR="00320674" w:rsidRPr="00320674">
        <w:rPr>
          <w:sz w:val="24"/>
          <w:szCs w:val="24"/>
          <w:highlight w:val="yellow"/>
        </w:rPr>
        <w:t>Татфондбанк</w:t>
      </w:r>
      <w:proofErr w:type="spellEnd"/>
      <w:r w:rsidR="00320674" w:rsidRPr="00320674">
        <w:rPr>
          <w:sz w:val="24"/>
          <w:szCs w:val="24"/>
          <w:highlight w:val="yellow"/>
        </w:rPr>
        <w:t>»</w:t>
      </w:r>
      <w:r w:rsidR="00320674" w:rsidRPr="0073525A">
        <w:rPr>
          <w:sz w:val="24"/>
          <w:szCs w:val="24"/>
        </w:rPr>
        <w:t xml:space="preserve"> </w:t>
      </w:r>
      <w:r w:rsidRPr="0073525A">
        <w:rPr>
          <w:sz w:val="24"/>
          <w:szCs w:val="24"/>
        </w:rPr>
        <w:t xml:space="preserve"> передавать</w:t>
      </w:r>
      <w:proofErr w:type="gramEnd"/>
      <w:r w:rsidRPr="0073525A">
        <w:rPr>
          <w:sz w:val="24"/>
          <w:szCs w:val="24"/>
        </w:rPr>
        <w:t>, направлять и получать необходимые документы и заявления.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- подписывать и направлять заявления на получение согласия Государственной корпорации «Агентство по страхованию вкладов» на уступку Республиканскому фонду поддержки» требования доверителя к </w:t>
      </w:r>
      <w:r w:rsidR="00320674" w:rsidRPr="00320674">
        <w:rPr>
          <w:sz w:val="24"/>
          <w:szCs w:val="24"/>
          <w:highlight w:val="yellow"/>
        </w:rPr>
        <w:t>ПАО «</w:t>
      </w:r>
      <w:proofErr w:type="spellStart"/>
      <w:r w:rsidR="00320674" w:rsidRPr="00320674">
        <w:rPr>
          <w:sz w:val="24"/>
          <w:szCs w:val="24"/>
          <w:highlight w:val="yellow"/>
        </w:rPr>
        <w:t>Татфондбанк</w:t>
      </w:r>
      <w:proofErr w:type="spellEnd"/>
      <w:r w:rsidR="00320674" w:rsidRPr="00320674">
        <w:rPr>
          <w:sz w:val="24"/>
          <w:szCs w:val="24"/>
          <w:highlight w:val="yellow"/>
        </w:rPr>
        <w:t>»</w:t>
      </w:r>
      <w:r w:rsidR="00320674">
        <w:rPr>
          <w:sz w:val="24"/>
          <w:szCs w:val="24"/>
        </w:rPr>
        <w:t xml:space="preserve"> </w:t>
      </w:r>
      <w:r w:rsidRPr="0073525A">
        <w:rPr>
          <w:sz w:val="24"/>
          <w:szCs w:val="24"/>
        </w:rPr>
        <w:t xml:space="preserve">и заключение соответствующего соглашения об уступке, а также уведомление о состоявшейся уступке требования доверителя. </w:t>
      </w:r>
    </w:p>
    <w:p w:rsidR="0081605A" w:rsidRPr="0073525A" w:rsidRDefault="0081605A" w:rsidP="0073525A">
      <w:pPr>
        <w:spacing w:line="312" w:lineRule="auto"/>
        <w:jc w:val="both"/>
        <w:rPr>
          <w:sz w:val="24"/>
          <w:szCs w:val="24"/>
        </w:rPr>
      </w:pPr>
    </w:p>
    <w:p w:rsidR="0081605A" w:rsidRPr="0073525A" w:rsidRDefault="0073525A" w:rsidP="0073525A">
      <w:pPr>
        <w:spacing w:line="312" w:lineRule="auto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Доверенность выдана сроком на 1 (один) год </w:t>
      </w:r>
    </w:p>
    <w:p w:rsidR="0081605A" w:rsidRPr="0073525A" w:rsidRDefault="0081605A" w:rsidP="0073525A">
      <w:pPr>
        <w:spacing w:line="312" w:lineRule="auto"/>
        <w:rPr>
          <w:sz w:val="24"/>
          <w:szCs w:val="24"/>
        </w:rPr>
      </w:pPr>
    </w:p>
    <w:p w:rsidR="0081605A" w:rsidRPr="0073525A" w:rsidRDefault="0081605A" w:rsidP="0073525A">
      <w:pPr>
        <w:spacing w:line="312" w:lineRule="auto"/>
        <w:jc w:val="center"/>
        <w:rPr>
          <w:sz w:val="24"/>
          <w:szCs w:val="24"/>
        </w:rPr>
      </w:pPr>
    </w:p>
    <w:p w:rsidR="0081605A" w:rsidRPr="00320674" w:rsidRDefault="00320674" w:rsidP="0073525A">
      <w:pPr>
        <w:spacing w:line="312" w:lineRule="auto"/>
        <w:rPr>
          <w:sz w:val="24"/>
          <w:szCs w:val="24"/>
          <w:highlight w:val="yellow"/>
        </w:rPr>
      </w:pPr>
      <w:r w:rsidRPr="00320674">
        <w:rPr>
          <w:sz w:val="24"/>
          <w:szCs w:val="24"/>
          <w:highlight w:val="yellow"/>
        </w:rPr>
        <w:t>Директор ООО «ХХХ» Иванов И.И.</w:t>
      </w:r>
    </w:p>
    <w:p w:rsidR="0081605A" w:rsidRPr="0073525A" w:rsidRDefault="0081605A" w:rsidP="0073525A">
      <w:pPr>
        <w:spacing w:line="312" w:lineRule="auto"/>
        <w:rPr>
          <w:sz w:val="24"/>
          <w:szCs w:val="24"/>
          <w:highlight w:val="white"/>
        </w:rPr>
      </w:pPr>
    </w:p>
    <w:p w:rsidR="0081605A" w:rsidRPr="0073525A" w:rsidRDefault="0073525A" w:rsidP="0073525A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>_______________________/</w:t>
      </w:r>
      <w:r w:rsidR="00320674" w:rsidRPr="00320674">
        <w:rPr>
          <w:sz w:val="24"/>
          <w:szCs w:val="24"/>
          <w:highlight w:val="yellow"/>
        </w:rPr>
        <w:t>Иванов И.И.</w:t>
      </w:r>
      <w:r w:rsidRPr="00320674">
        <w:rPr>
          <w:sz w:val="24"/>
          <w:szCs w:val="24"/>
          <w:highlight w:val="yellow"/>
        </w:rPr>
        <w:t>/</w:t>
      </w:r>
    </w:p>
    <w:p w:rsidR="0081605A" w:rsidRPr="0073525A" w:rsidRDefault="0073525A" w:rsidP="0073525A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ab/>
      </w:r>
      <w:proofErr w:type="spellStart"/>
      <w:r w:rsidRPr="0073525A">
        <w:rPr>
          <w:sz w:val="24"/>
          <w:szCs w:val="24"/>
          <w:highlight w:val="white"/>
        </w:rPr>
        <w:t>м.п</w:t>
      </w:r>
      <w:proofErr w:type="spellEnd"/>
      <w:r w:rsidRPr="0073525A">
        <w:rPr>
          <w:sz w:val="24"/>
          <w:szCs w:val="24"/>
          <w:highlight w:val="white"/>
        </w:rPr>
        <w:t>.</w:t>
      </w:r>
    </w:p>
    <w:p w:rsidR="0081605A" w:rsidRPr="0073525A" w:rsidRDefault="0081605A" w:rsidP="0073525A">
      <w:pPr>
        <w:spacing w:line="312" w:lineRule="auto"/>
        <w:jc w:val="both"/>
        <w:rPr>
          <w:sz w:val="24"/>
          <w:szCs w:val="24"/>
        </w:rPr>
      </w:pPr>
    </w:p>
    <w:p w:rsidR="0081605A" w:rsidRPr="0073525A" w:rsidRDefault="0081605A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sectPr w:rsidR="0081605A" w:rsidRPr="0073525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5A"/>
    <w:rsid w:val="00320674"/>
    <w:rsid w:val="00684ACD"/>
    <w:rsid w:val="0073525A"/>
    <w:rsid w:val="0081605A"/>
    <w:rsid w:val="00A7063F"/>
    <w:rsid w:val="00B74F70"/>
    <w:rsid w:val="00C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13513-1FDE-45E0-9275-5CDE227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Златковская Екатерина Станиславовна</dc:creator>
  <cp:lastModifiedBy>Златковская Екатерина Станиславовна</cp:lastModifiedBy>
  <cp:revision>2</cp:revision>
  <dcterms:created xsi:type="dcterms:W3CDTF">2019-10-15T14:24:00Z</dcterms:created>
  <dcterms:modified xsi:type="dcterms:W3CDTF">2019-10-15T14:24:00Z</dcterms:modified>
</cp:coreProperties>
</file>